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2633A" w:rsidRPr="00E2633A" w:rsidRDefault="00D84920" w:rsidP="00E2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 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="00E2633A"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903">
        <w:rPr>
          <w:rFonts w:ascii="Times New Roman" w:eastAsia="Times New Roman" w:hAnsi="Times New Roman" w:cs="Times New Roman"/>
          <w:b/>
          <w:bCs/>
          <w:sz w:val="28"/>
          <w:szCs w:val="28"/>
        </w:rPr>
        <w:t>и застройки Голуметского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с.</w:t>
      </w:r>
      <w:r w:rsid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E7290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2633A">
        <w:rPr>
          <w:rFonts w:ascii="Times New Roman" w:hAnsi="Times New Roman" w:cs="Times New Roman"/>
          <w:sz w:val="28"/>
          <w:szCs w:val="28"/>
        </w:rPr>
        <w:t>5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2903">
        <w:rPr>
          <w:rFonts w:ascii="Times New Roman" w:hAnsi="Times New Roman" w:cs="Times New Roman"/>
          <w:sz w:val="28"/>
          <w:szCs w:val="28"/>
        </w:rPr>
        <w:t>16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E72903">
        <w:rPr>
          <w:rFonts w:ascii="Times New Roman" w:hAnsi="Times New Roman" w:cs="Times New Roman"/>
          <w:sz w:val="28"/>
          <w:szCs w:val="28"/>
        </w:rPr>
        <w:t>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Лохова В.А.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Г.Н.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жизнеобеспечению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Цивенова В.В.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Левина Л.А.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Овечкин Ю.Ю.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Быкова Т.Г.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Антонов П.В.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E72903">
        <w:rPr>
          <w:rFonts w:ascii="Times New Roman" w:hAnsi="Times New Roman" w:cs="Times New Roman"/>
          <w:sz w:val="28"/>
          <w:szCs w:val="28"/>
        </w:rPr>
        <w:t>12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E72903">
        <w:rPr>
          <w:rFonts w:ascii="Times New Roman" w:hAnsi="Times New Roman" w:cs="Times New Roman"/>
          <w:sz w:val="28"/>
          <w:szCs w:val="28"/>
        </w:rPr>
        <w:t>едательствующий – Лохова В.А.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72903">
        <w:rPr>
          <w:rFonts w:ascii="Times New Roman" w:hAnsi="Times New Roman" w:cs="Times New Roman"/>
          <w:sz w:val="28"/>
          <w:szCs w:val="28"/>
        </w:rPr>
        <w:t>Головкова Л.В.</w:t>
      </w:r>
    </w:p>
    <w:p w:rsidR="00D84920" w:rsidRPr="00D84920" w:rsidRDefault="00040F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E72903">
        <w:rPr>
          <w:rFonts w:ascii="Times New Roman" w:hAnsi="Times New Roman" w:cs="Times New Roman"/>
          <w:sz w:val="28"/>
          <w:szCs w:val="28"/>
        </w:rPr>
        <w:t>Лохова В.А.</w:t>
      </w:r>
    </w:p>
    <w:p w:rsidR="00D84920" w:rsidRPr="00D84920" w:rsidRDefault="00D84920" w:rsidP="00E2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</w:t>
      </w:r>
      <w:r w:rsidR="00E72903">
        <w:rPr>
          <w:rFonts w:ascii="Times New Roman" w:hAnsi="Times New Roman" w:cs="Times New Roman"/>
          <w:sz w:val="28"/>
          <w:szCs w:val="28"/>
        </w:rPr>
        <w:t>оуправления, Уставом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</w:t>
      </w:r>
      <w:r w:rsidR="00E72903">
        <w:rPr>
          <w:rFonts w:ascii="Times New Roman" w:hAnsi="Times New Roman" w:cs="Times New Roman"/>
          <w:sz w:val="28"/>
          <w:szCs w:val="28"/>
        </w:rPr>
        <w:t xml:space="preserve"> главы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A36538">
        <w:rPr>
          <w:rFonts w:ascii="Times New Roman" w:eastAsia="Times New Roman" w:hAnsi="Times New Roman" w:cs="Times New Roman"/>
          <w:sz w:val="28"/>
          <w:szCs w:val="28"/>
        </w:rPr>
        <w:t>22.06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591A11">
        <w:rPr>
          <w:rFonts w:ascii="Times New Roman" w:eastAsia="Times New Roman" w:hAnsi="Times New Roman" w:cs="Times New Roman"/>
          <w:sz w:val="28"/>
          <w:szCs w:val="28"/>
        </w:rPr>
        <w:t xml:space="preserve">106 </w:t>
      </w:r>
      <w:r w:rsidR="00E2633A" w:rsidRPr="00E2633A">
        <w:rPr>
          <w:rFonts w:ascii="Times New Roman" w:hAnsi="Times New Roman" w:cs="Times New Roman"/>
          <w:sz w:val="28"/>
          <w:szCs w:val="28"/>
        </w:rPr>
        <w:t>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E72903">
        <w:rPr>
          <w:rFonts w:ascii="Times New Roman" w:hAnsi="Times New Roman" w:cs="Times New Roman"/>
          <w:sz w:val="28"/>
          <w:szCs w:val="28"/>
        </w:rPr>
        <w:t>шением Думы Голуметского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пального образования от 2</w:t>
      </w:r>
      <w:r w:rsidR="00B559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.05.2014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№ 82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и назначены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E72903">
        <w:rPr>
          <w:rFonts w:ascii="Times New Roman" w:hAnsi="Times New Roman" w:cs="Times New Roman"/>
          <w:sz w:val="28"/>
          <w:szCs w:val="28"/>
        </w:rPr>
        <w:t>лением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E72903">
        <w:rPr>
          <w:rFonts w:ascii="Times New Roman" w:hAnsi="Times New Roman" w:cs="Times New Roman"/>
          <w:sz w:val="28"/>
          <w:szCs w:val="28"/>
        </w:rPr>
        <w:t>04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E72903">
        <w:rPr>
          <w:rFonts w:ascii="Times New Roman" w:hAnsi="Times New Roman" w:cs="Times New Roman"/>
          <w:sz w:val="28"/>
          <w:szCs w:val="28"/>
        </w:rPr>
        <w:t>09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1437E8">
        <w:rPr>
          <w:rFonts w:ascii="Times New Roman" w:hAnsi="Times New Roman" w:cs="Times New Roman"/>
          <w:sz w:val="28"/>
          <w:szCs w:val="28"/>
        </w:rPr>
        <w:t>5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 xml:space="preserve">№ </w:t>
      </w:r>
      <w:r w:rsidR="00591A11">
        <w:rPr>
          <w:rFonts w:ascii="Times New Roman" w:hAnsi="Times New Roman" w:cs="Times New Roman"/>
          <w:sz w:val="28"/>
          <w:szCs w:val="28"/>
        </w:rPr>
        <w:t xml:space="preserve">144а </w:t>
      </w:r>
      <w:r w:rsidRPr="00D8492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903">
        <w:rPr>
          <w:rFonts w:ascii="Times New Roman" w:eastAsia="Times New Roman" w:hAnsi="Times New Roman" w:cs="Times New Roman"/>
          <w:bCs/>
          <w:sz w:val="28"/>
          <w:szCs w:val="28"/>
        </w:rPr>
        <w:t>и застройки Голуметского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</w:t>
      </w:r>
      <w:r w:rsidR="00682160">
        <w:rPr>
          <w:rFonts w:ascii="Times New Roman" w:hAnsi="Times New Roman" w:cs="Times New Roman"/>
          <w:sz w:val="28"/>
          <w:szCs w:val="28"/>
        </w:rPr>
        <w:t>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color w:val="333333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Постановлен</w:t>
      </w:r>
      <w:r w:rsidR="00E72903">
        <w:rPr>
          <w:rFonts w:ascii="Times New Roman" w:hAnsi="Times New Roman" w:cs="Times New Roman"/>
          <w:sz w:val="28"/>
          <w:szCs w:val="28"/>
        </w:rPr>
        <w:t xml:space="preserve">ием главы администрации </w:t>
      </w:r>
      <w:r w:rsidR="00E72903">
        <w:rPr>
          <w:rFonts w:ascii="Times New Roman" w:hAnsi="Times New Roman" w:cs="Times New Roman"/>
          <w:sz w:val="28"/>
          <w:szCs w:val="28"/>
        </w:rPr>
        <w:lastRenderedPageBreak/>
        <w:t xml:space="preserve">Голуметского муниципального образования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A36538">
        <w:rPr>
          <w:rFonts w:ascii="Times New Roman" w:eastAsia="Times New Roman" w:hAnsi="Times New Roman" w:cs="Times New Roman"/>
          <w:sz w:val="28"/>
          <w:szCs w:val="28"/>
        </w:rPr>
        <w:t>22.06</w:t>
      </w:r>
      <w:r w:rsidR="00602764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040FAC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F37F0C">
        <w:rPr>
          <w:rFonts w:ascii="Times New Roman" w:hAnsi="Times New Roman" w:cs="Times New Roman"/>
          <w:sz w:val="28"/>
          <w:szCs w:val="28"/>
        </w:rPr>
        <w:t>Голуметского</w:t>
      </w:r>
      <w:r w:rsidR="0012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55915">
        <w:rPr>
          <w:rFonts w:ascii="Times New Roman" w:eastAsia="Times New Roman" w:hAnsi="Times New Roman" w:cs="Times New Roman"/>
          <w:sz w:val="28"/>
          <w:szCs w:val="28"/>
        </w:rPr>
        <w:t>образования от 22</w:t>
      </w:r>
      <w:r w:rsidR="00F37F0C">
        <w:rPr>
          <w:rFonts w:ascii="Times New Roman" w:eastAsia="Times New Roman" w:hAnsi="Times New Roman" w:cs="Times New Roman"/>
          <w:sz w:val="28"/>
          <w:szCs w:val="28"/>
        </w:rPr>
        <w:t>.05.2015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F37F0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55915">
        <w:rPr>
          <w:rFonts w:ascii="Times New Roman" w:eastAsia="Times New Roman" w:hAnsi="Times New Roman" w:cs="Times New Roman"/>
          <w:sz w:val="28"/>
          <w:szCs w:val="28"/>
        </w:rPr>
        <w:t>82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F37F0C">
        <w:rPr>
          <w:rFonts w:ascii="Times New Roman" w:hAnsi="Times New Roman" w:cs="Times New Roman"/>
          <w:sz w:val="28"/>
          <w:szCs w:val="28"/>
        </w:rPr>
        <w:t>Голуметского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02764">
        <w:rPr>
          <w:rFonts w:ascii="Times New Roman" w:hAnsi="Times New Roman" w:cs="Times New Roman"/>
          <w:sz w:val="28"/>
          <w:szCs w:val="28"/>
        </w:rPr>
        <w:t>04</w:t>
      </w:r>
      <w:r w:rsidR="00040FAC" w:rsidRPr="00D84920">
        <w:rPr>
          <w:rFonts w:ascii="Times New Roman" w:hAnsi="Times New Roman" w:cs="Times New Roman"/>
          <w:sz w:val="28"/>
          <w:szCs w:val="28"/>
        </w:rPr>
        <w:t>.</w:t>
      </w:r>
      <w:r w:rsidR="00602764">
        <w:rPr>
          <w:rFonts w:ascii="Times New Roman" w:hAnsi="Times New Roman" w:cs="Times New Roman"/>
          <w:sz w:val="28"/>
          <w:szCs w:val="28"/>
        </w:rPr>
        <w:t>09</w:t>
      </w:r>
      <w:r w:rsidR="00040FAC" w:rsidRPr="00D84920">
        <w:rPr>
          <w:rFonts w:ascii="Times New Roman" w:hAnsi="Times New Roman" w:cs="Times New Roman"/>
          <w:sz w:val="28"/>
          <w:szCs w:val="28"/>
        </w:rPr>
        <w:t>.201</w:t>
      </w:r>
      <w:r w:rsidR="00040FAC">
        <w:rPr>
          <w:rFonts w:ascii="Times New Roman" w:hAnsi="Times New Roman" w:cs="Times New Roman"/>
          <w:sz w:val="28"/>
          <w:szCs w:val="28"/>
        </w:rPr>
        <w:t xml:space="preserve">5 </w:t>
      </w:r>
      <w:r w:rsidR="00602764">
        <w:rPr>
          <w:rFonts w:ascii="Times New Roman" w:hAnsi="Times New Roman" w:cs="Times New Roman"/>
          <w:sz w:val="28"/>
          <w:szCs w:val="28"/>
        </w:rPr>
        <w:t xml:space="preserve">№ </w:t>
      </w:r>
      <w:r w:rsidR="00591A11">
        <w:rPr>
          <w:rFonts w:ascii="Times New Roman" w:hAnsi="Times New Roman" w:cs="Times New Roman"/>
          <w:sz w:val="28"/>
          <w:szCs w:val="28"/>
        </w:rPr>
        <w:t>144а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764">
        <w:rPr>
          <w:rFonts w:ascii="Times New Roman" w:eastAsia="Times New Roman" w:hAnsi="Times New Roman" w:cs="Times New Roman"/>
          <w:bCs/>
          <w:sz w:val="28"/>
          <w:szCs w:val="28"/>
        </w:rPr>
        <w:t>и застройки Голуметского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040FAC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проведения публичных слушаний определено </w:t>
      </w:r>
      <w:r w:rsidR="00602764">
        <w:rPr>
          <w:rFonts w:ascii="Times New Roman" w:hAnsi="Times New Roman" w:cs="Times New Roman"/>
          <w:color w:val="333333"/>
          <w:sz w:val="28"/>
          <w:szCs w:val="28"/>
        </w:rPr>
        <w:t>06.11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040FAC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г.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color w:val="333333"/>
          <w:sz w:val="28"/>
          <w:szCs w:val="28"/>
        </w:rPr>
        <w:t xml:space="preserve">С материалами для обсуждения можно было познакомиться </w:t>
      </w:r>
      <w:r>
        <w:rPr>
          <w:color w:val="333333"/>
          <w:sz w:val="28"/>
          <w:szCs w:val="28"/>
        </w:rPr>
        <w:t>в</w:t>
      </w:r>
      <w:r w:rsidR="00D84920" w:rsidRPr="00D84920">
        <w:rPr>
          <w:color w:val="333333"/>
          <w:sz w:val="28"/>
          <w:szCs w:val="28"/>
        </w:rPr>
        <w:t xml:space="preserve"> </w:t>
      </w:r>
      <w:r w:rsidR="00602764">
        <w:rPr>
          <w:sz w:val="28"/>
          <w:szCs w:val="28"/>
        </w:rPr>
        <w:t>издании «</w:t>
      </w:r>
      <w:proofErr w:type="spellStart"/>
      <w:r w:rsidR="00602764">
        <w:rPr>
          <w:sz w:val="28"/>
          <w:szCs w:val="28"/>
        </w:rPr>
        <w:t>Голуметский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так же </w:t>
      </w:r>
      <w:r w:rsidR="00602764">
        <w:rPr>
          <w:sz w:val="28"/>
          <w:szCs w:val="28"/>
        </w:rPr>
        <w:t>в подразделе «Голуметское</w:t>
      </w:r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sz w:val="28"/>
          <w:szCs w:val="28"/>
        </w:rPr>
        <w:t>Голуметского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880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151E5B" w:rsidRPr="00151E5B" w:rsidRDefault="00602764" w:rsidP="00880D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Цивенова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ознакомила участников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 с основными целями и задачами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осветила основные мероприятия. </w:t>
      </w:r>
      <w:r w:rsidR="00151E5B">
        <w:rPr>
          <w:rFonts w:ascii="Times New Roman" w:hAnsi="Times New Roman" w:cs="Times New Roman"/>
          <w:sz w:val="28"/>
          <w:szCs w:val="28"/>
        </w:rPr>
        <w:t>Предложила в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0DE9"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88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5915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>.05.2014 № 82</w:t>
      </w:r>
      <w:r w:rsidR="00151E5B" w:rsidRPr="0015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386252">
        <w:rPr>
          <w:sz w:val="28"/>
          <w:szCs w:val="28"/>
        </w:rPr>
        <w:t xml:space="preserve">1.1. </w:t>
      </w:r>
      <w:r w:rsidR="00B55915">
        <w:rPr>
          <w:sz w:val="28"/>
          <w:szCs w:val="28"/>
        </w:rPr>
        <w:t>статью 36 главы</w:t>
      </w:r>
      <w:r>
        <w:rPr>
          <w:sz w:val="28"/>
          <w:szCs w:val="28"/>
        </w:rPr>
        <w:t xml:space="preserve"> 9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151E5B" w:rsidRPr="00E44883" w:rsidRDefault="00B55915" w:rsidP="00880DE9">
      <w:pPr>
        <w:pStyle w:val="2"/>
        <w:spacing w:before="0" w:after="0"/>
        <w:rPr>
          <w:rFonts w:ascii="Times New Roman" w:hAnsi="Times New Roman" w:cs="Times New Roman"/>
          <w:b w:val="0"/>
          <w:i w:val="0"/>
          <w:u w:val="single"/>
        </w:rPr>
      </w:pPr>
      <w:bookmarkStart w:id="0" w:name="_Toc341790107"/>
      <w:bookmarkStart w:id="1" w:name="_Toc364322826"/>
      <w:r>
        <w:rPr>
          <w:rFonts w:ascii="Times New Roman" w:hAnsi="Times New Roman" w:cs="Times New Roman"/>
          <w:b w:val="0"/>
          <w:i w:val="0"/>
        </w:rPr>
        <w:t>«Статья 36</w:t>
      </w:r>
      <w:r w:rsidR="00151E5B" w:rsidRPr="00E44883">
        <w:rPr>
          <w:rFonts w:ascii="Times New Roman" w:hAnsi="Times New Roman" w:cs="Times New Roman"/>
          <w:b w:val="0"/>
          <w:i w:val="0"/>
        </w:rPr>
        <w:t>. Зоны застройки индивидуальное жилищное строительство (1-3 этажа)</w:t>
      </w:r>
      <w:bookmarkEnd w:id="0"/>
      <w:r w:rsidR="00151E5B" w:rsidRPr="00E44883">
        <w:rPr>
          <w:rFonts w:ascii="Times New Roman" w:hAnsi="Times New Roman" w:cs="Times New Roman"/>
          <w:b w:val="0"/>
          <w:i w:val="0"/>
        </w:rPr>
        <w:t xml:space="preserve"> (Ж-1)</w:t>
      </w:r>
      <w:bookmarkEnd w:id="1"/>
    </w:p>
    <w:p w:rsidR="00151E5B" w:rsidRPr="00E44883" w:rsidRDefault="00151E5B" w:rsidP="00880DE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44883">
        <w:rPr>
          <w:rFonts w:ascii="Times New Roman" w:hAnsi="Times New Roman"/>
          <w:sz w:val="28"/>
          <w:szCs w:val="28"/>
        </w:rPr>
        <w:t>Таблица 1. Основные виды и параметры разрешённого использования земельных участков и объектов капитального строительства.</w:t>
      </w:r>
    </w:p>
    <w:p w:rsidR="00151E5B" w:rsidRPr="00DE2708" w:rsidRDefault="00151E5B" w:rsidP="00880DE9">
      <w:pPr>
        <w:pStyle w:val="a5"/>
        <w:ind w:firstLine="284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569"/>
        <w:gridCol w:w="3266"/>
      </w:tblGrid>
      <w:tr w:rsidR="00151E5B" w:rsidRPr="00C5031A" w:rsidTr="00EB2E9A">
        <w:trPr>
          <w:trHeight w:val="552"/>
        </w:trPr>
        <w:tc>
          <w:tcPr>
            <w:tcW w:w="1241" w:type="pct"/>
          </w:tcPr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92" w:type="pct"/>
          </w:tcPr>
          <w:p w:rsidR="00151E5B" w:rsidRPr="00E666B5" w:rsidRDefault="00151E5B" w:rsidP="00EB2E9A">
            <w:pPr>
              <w:pStyle w:val="a5"/>
              <w:jc w:val="center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jc w:val="center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1E5B" w:rsidRPr="00C5031A" w:rsidTr="00EB2E9A">
        <w:tc>
          <w:tcPr>
            <w:tcW w:w="1241" w:type="pct"/>
          </w:tcPr>
          <w:p w:rsidR="00151E5B" w:rsidRPr="00E666B5" w:rsidRDefault="00151E5B" w:rsidP="00EB2E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b/>
                <w:sz w:val="22"/>
                <w:szCs w:val="22"/>
              </w:rPr>
              <w:t>Код – 2.1.</w:t>
            </w: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 Малоэтажная жилая застройка (индивидуальное жилищное строительство, Размещение жилого дома, не предназначенного для </w:t>
            </w:r>
            <w:r w:rsidRPr="00E666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раздела на квартиры, производство сельскохозяйственной продукции, размещение гаража и иных вспомогательных сооружений, содержание сельскохозяйственных животных) </w:t>
            </w:r>
          </w:p>
        </w:tc>
        <w:tc>
          <w:tcPr>
            <w:tcW w:w="2192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 xml:space="preserve">Количество этажей – 3.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Предельная высота здания – 16м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Высота ограждения земельных участков - до </w:t>
            </w:r>
            <w:r w:rsidRPr="00E666B5">
              <w:rPr>
                <w:rFonts w:ascii="Times New Roman" w:hAnsi="Times New Roman"/>
              </w:rPr>
              <w:lastRenderedPageBreak/>
              <w:t>1,8м.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Максимальный процент застройки – 60%.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Расстояние до границы соседнего земельного участка должны быть не менее: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индивидуального жилого дома - 3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постройки для содержания скота и птицы - 4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бани, гаража и др. - 1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стволов высокорослых деревьев - 4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среднерослых - 2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от кустарника - 1 м.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br/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</w:rPr>
            </w:pPr>
            <w:r w:rsidRPr="00C5031A">
              <w:rPr>
                <w:rFonts w:ascii="Times New Roman" w:hAnsi="Times New Roman" w:cs="Times New Roman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1E5B" w:rsidRPr="00C5031A" w:rsidTr="00EB2E9A">
        <w:tc>
          <w:tcPr>
            <w:tcW w:w="1241" w:type="pct"/>
          </w:tcPr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Код </w:t>
            </w:r>
            <w:r w:rsidRPr="00E666B5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D"/>
            </w:r>
            <w:r w:rsidRPr="00E666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2.2</w:t>
            </w:r>
          </w:p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 личного подсобного хозяйства (производство сельскохозяйственной продукции;</w:t>
            </w:r>
          </w:p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гаража и иных вспомогательных сооружений; содержание сельскохозяйственных животных) </w:t>
            </w:r>
          </w:p>
        </w:tc>
        <w:tc>
          <w:tcPr>
            <w:tcW w:w="2192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Предельные размеры земельного участка 400-4000кв.м.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улиц расстояние до земельного участка – не менее 5м.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1E5B" w:rsidRPr="00C5031A" w:rsidTr="00EB2E9A">
        <w:trPr>
          <w:trHeight w:val="206"/>
        </w:trPr>
        <w:tc>
          <w:tcPr>
            <w:tcW w:w="1241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t>Код – 3.5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Образование и просвещение (детские ясли, детские сады, школы, художественные, музыкальные школы, образовательные кружки)</w:t>
            </w:r>
          </w:p>
        </w:tc>
        <w:tc>
          <w:tcPr>
            <w:tcW w:w="2192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Количество этажей – 2.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процент спортивно-игровых площадок - 20.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процент озеленения – 50.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Территория участка ограждается забором – 1,2 </w:t>
            </w:r>
            <w:r w:rsidRPr="00E666B5">
              <w:rPr>
                <w:rFonts w:ascii="Times New Roman" w:hAnsi="Times New Roman"/>
              </w:rPr>
              <w:sym w:font="Symbol" w:char="F02D"/>
            </w:r>
            <w:r w:rsidRPr="00E666B5">
              <w:rPr>
                <w:rFonts w:ascii="Times New Roman" w:hAnsi="Times New Roman"/>
              </w:rPr>
              <w:t xml:space="preserve"> 1,8м.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Расстояние от зданий (границ участков) учреждений: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- до красной линии улиц – 25 м;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- до стен жилых домов, до зданий общеобразовательных школ, дошкольных образовательных определяется по нормам противопожарных требованиям.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Размер земельного участка определяется заданием на проектирование.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Недопустимо перепрофилирование объектов.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Максимальный процент застройки: см. примечание*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1E5B" w:rsidRPr="00C5031A" w:rsidTr="00EB2E9A">
        <w:trPr>
          <w:trHeight w:val="206"/>
        </w:trPr>
        <w:tc>
          <w:tcPr>
            <w:tcW w:w="1241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t>Код – 3.4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 xml:space="preserve">Здравоохранение (фельдшерские пункты, пункты здравоохранения) </w:t>
            </w:r>
          </w:p>
        </w:tc>
        <w:tc>
          <w:tcPr>
            <w:tcW w:w="2192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 xml:space="preserve">Количество этажей - 2.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>Общая площадь помещений - 70-100кв. 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отступ от границы земельного участка (красной линии) – 3м.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Максимальный процент застройки: см. примечание*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 xml:space="preserve">Не допускается размещение в </w:t>
            </w:r>
            <w:r w:rsidRPr="00E666B5">
              <w:rPr>
                <w:rFonts w:ascii="Times New Roman" w:hAnsi="Times New Roman"/>
              </w:rPr>
              <w:lastRenderedPageBreak/>
              <w:t>санитарно-защитных зонах, установленных в соответствии с законодательством Российской Федерации</w:t>
            </w:r>
          </w:p>
        </w:tc>
      </w:tr>
      <w:tr w:rsidR="00151E5B" w:rsidRPr="00C5031A" w:rsidTr="00EB2E9A">
        <w:trPr>
          <w:trHeight w:val="206"/>
        </w:trPr>
        <w:tc>
          <w:tcPr>
            <w:tcW w:w="1241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3.1</w:t>
            </w:r>
          </w:p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  <w:proofErr w:type="gramEnd"/>
          </w:p>
        </w:tc>
        <w:tc>
          <w:tcPr>
            <w:tcW w:w="2192" w:type="pct"/>
          </w:tcPr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Сети тепло</w:t>
            </w:r>
            <w:proofErr w:type="gram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газо, водо, канал., снабжения должны прокладываться за пределами проезжей части дорог.</w:t>
            </w:r>
          </w:p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Трассы </w:t>
            </w:r>
            <w:proofErr w:type="gram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 и КЛ 0,38кВ должны проходить вне пределов </w:t>
            </w:r>
            <w:proofErr w:type="spell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 доступными для подъезда к опорам ВЛ.</w:t>
            </w:r>
          </w:p>
          <w:p w:rsidR="00151E5B" w:rsidRPr="00E666B5" w:rsidRDefault="00151E5B" w:rsidP="00EB2E9A">
            <w:pPr>
              <w:pStyle w:val="Default"/>
              <w:rPr>
                <w:sz w:val="22"/>
                <w:szCs w:val="22"/>
              </w:rPr>
            </w:pPr>
            <w:r w:rsidRPr="00E666B5">
              <w:rPr>
                <w:sz w:val="22"/>
                <w:szCs w:val="22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  <w:tr w:rsidR="00151E5B" w:rsidRPr="00C5031A" w:rsidTr="00EB2E9A">
        <w:trPr>
          <w:trHeight w:val="206"/>
        </w:trPr>
        <w:tc>
          <w:tcPr>
            <w:tcW w:w="1241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12.0</w:t>
            </w:r>
          </w:p>
          <w:p w:rsidR="00151E5B" w:rsidRPr="00415E6E" w:rsidRDefault="00151E5B" w:rsidP="00EB2E9A">
            <w:pPr>
              <w:rPr>
                <w:rFonts w:ascii="Times New Roman" w:hAnsi="Times New Roman" w:cs="Times New Roman"/>
              </w:rPr>
            </w:pPr>
            <w:proofErr w:type="gramStart"/>
            <w:r w:rsidRPr="00415E6E"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и пешеходных тротуаров</w:t>
            </w:r>
            <w:proofErr w:type="gramEnd"/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в границах населенных пунктов, пешеходных переходов)</w:t>
            </w:r>
          </w:p>
        </w:tc>
        <w:tc>
          <w:tcPr>
            <w:tcW w:w="2192" w:type="pct"/>
          </w:tcPr>
          <w:p w:rsidR="00151E5B" w:rsidRPr="00C5031A" w:rsidRDefault="00151E5B" w:rsidP="00EB2E9A">
            <w:pPr>
              <w:rPr>
                <w:rFonts w:ascii="Times New Roman" w:hAnsi="Times New Roman" w:cs="Times New Roman"/>
                <w:lang w:eastAsia="en-US"/>
              </w:rPr>
            </w:pPr>
            <w:r w:rsidRPr="00C5031A">
              <w:rPr>
                <w:rFonts w:ascii="Times New Roman" w:hAnsi="Times New Roman" w:cs="Times New Roman"/>
                <w:lang w:eastAsia="en-US"/>
              </w:rPr>
              <w:t>Число полос движения на жилых улицах -  не менее 2-х полос;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  <w:lang w:eastAsia="en-US"/>
              </w:rPr>
            </w:pPr>
            <w:r w:rsidRPr="00C5031A">
              <w:rPr>
                <w:rFonts w:ascii="Times New Roman" w:hAnsi="Times New Roman" w:cs="Times New Roman"/>
                <w:lang w:eastAsia="en-US"/>
              </w:rPr>
              <w:t>для проездов — 1 полоса.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E666B5">
              <w:rPr>
                <w:rFonts w:ascii="Times New Roman" w:hAnsi="Times New Roman"/>
                <w:lang w:eastAsia="en-US"/>
              </w:rPr>
              <w:t>Ширину полос следует принимать 3,5 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51E5B" w:rsidRPr="00C5031A" w:rsidRDefault="00151E5B" w:rsidP="00151E5B">
      <w:pPr>
        <w:pStyle w:val="a5"/>
        <w:rPr>
          <w:rFonts w:ascii="Times New Roman" w:hAnsi="Times New Roman"/>
        </w:rPr>
      </w:pPr>
    </w:p>
    <w:p w:rsidR="00151E5B" w:rsidRPr="00C5031A" w:rsidRDefault="00151E5B" w:rsidP="00151E5B">
      <w:pPr>
        <w:pStyle w:val="a5"/>
        <w:rPr>
          <w:rFonts w:ascii="Times New Roman" w:hAnsi="Times New Roman"/>
        </w:rPr>
      </w:pPr>
      <w:r w:rsidRPr="00C5031A">
        <w:rPr>
          <w:rFonts w:ascii="Times New Roman" w:hAnsi="Times New Roman"/>
          <w:i/>
        </w:rPr>
        <w:t>Таблица 2</w:t>
      </w:r>
      <w:r w:rsidRPr="00C5031A">
        <w:rPr>
          <w:rFonts w:ascii="Times New Roman" w:hAnsi="Times New Roman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1E5B" w:rsidRPr="00C5031A" w:rsidRDefault="00151E5B" w:rsidP="00151E5B">
      <w:pPr>
        <w:pStyle w:val="a5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4413"/>
        <w:gridCol w:w="3266"/>
      </w:tblGrid>
      <w:tr w:rsidR="00151E5B" w:rsidRPr="00C5031A" w:rsidTr="00EB2E9A">
        <w:trPr>
          <w:trHeight w:val="158"/>
        </w:trPr>
        <w:tc>
          <w:tcPr>
            <w:tcW w:w="1315" w:type="pct"/>
          </w:tcPr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a5"/>
              <w:jc w:val="center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jc w:val="center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1E5B" w:rsidRPr="00C5031A" w:rsidTr="00EB2E9A">
        <w:trPr>
          <w:trHeight w:val="206"/>
        </w:trPr>
        <w:tc>
          <w:tcPr>
            <w:tcW w:w="1315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3.1</w:t>
            </w:r>
          </w:p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  <w:proofErr w:type="gramEnd"/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Сети тепло</w:t>
            </w:r>
            <w:proofErr w:type="gram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газо, водо, канал., снабжения должны прокладываться за пределами проезжей части дорог.</w:t>
            </w:r>
          </w:p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Трассы </w:t>
            </w:r>
            <w:proofErr w:type="gram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 и КЛ 0,38кВ должны проходить вне пределов </w:t>
            </w:r>
            <w:proofErr w:type="spellStart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E666B5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 доступными для подъезда к опорам ВЛ.</w:t>
            </w:r>
          </w:p>
          <w:p w:rsidR="00151E5B" w:rsidRPr="00E666B5" w:rsidRDefault="00151E5B" w:rsidP="00EB2E9A">
            <w:pPr>
              <w:pStyle w:val="Default"/>
              <w:rPr>
                <w:sz w:val="22"/>
                <w:szCs w:val="22"/>
              </w:rPr>
            </w:pPr>
            <w:r w:rsidRPr="00E666B5">
              <w:rPr>
                <w:sz w:val="22"/>
                <w:szCs w:val="22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  <w:tr w:rsidR="00151E5B" w:rsidRPr="00C5031A" w:rsidTr="00EB2E9A">
        <w:trPr>
          <w:trHeight w:val="206"/>
        </w:trPr>
        <w:tc>
          <w:tcPr>
            <w:tcW w:w="1315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12.0</w:t>
            </w:r>
          </w:p>
          <w:p w:rsidR="00151E5B" w:rsidRPr="00415E6E" w:rsidRDefault="00151E5B" w:rsidP="00EB2E9A">
            <w:pPr>
              <w:rPr>
                <w:rFonts w:ascii="Times New Roman" w:hAnsi="Times New Roman" w:cs="Times New Roman"/>
              </w:rPr>
            </w:pPr>
            <w:proofErr w:type="gramStart"/>
            <w:r w:rsidRPr="00415E6E"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и пешеходных тротуаров</w:t>
            </w:r>
            <w:proofErr w:type="gramEnd"/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в границах населенных пунктов, пешеходных переходов)</w:t>
            </w:r>
          </w:p>
        </w:tc>
        <w:tc>
          <w:tcPr>
            <w:tcW w:w="2117" w:type="pct"/>
          </w:tcPr>
          <w:p w:rsidR="00151E5B" w:rsidRPr="00C5031A" w:rsidRDefault="00151E5B" w:rsidP="00EB2E9A">
            <w:pPr>
              <w:rPr>
                <w:rFonts w:ascii="Times New Roman" w:hAnsi="Times New Roman" w:cs="Times New Roman"/>
                <w:lang w:eastAsia="en-US"/>
              </w:rPr>
            </w:pPr>
            <w:r w:rsidRPr="00C5031A">
              <w:rPr>
                <w:rFonts w:ascii="Times New Roman" w:hAnsi="Times New Roman" w:cs="Times New Roman"/>
                <w:lang w:eastAsia="en-US"/>
              </w:rPr>
              <w:t>Число полос движения на жилых улицах -  не менее 2-х полос;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  <w:lang w:eastAsia="en-US"/>
              </w:rPr>
            </w:pPr>
            <w:r w:rsidRPr="00C5031A">
              <w:rPr>
                <w:rFonts w:ascii="Times New Roman" w:hAnsi="Times New Roman" w:cs="Times New Roman"/>
                <w:lang w:eastAsia="en-US"/>
              </w:rPr>
              <w:t>для проездов — 1 полоса.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E666B5">
              <w:rPr>
                <w:rFonts w:ascii="Times New Roman" w:hAnsi="Times New Roman"/>
                <w:lang w:eastAsia="en-US"/>
              </w:rPr>
              <w:t>Ширину полос следует принимать 3,5 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51E5B" w:rsidRPr="00C5031A" w:rsidRDefault="00151E5B" w:rsidP="00151E5B">
      <w:pPr>
        <w:pStyle w:val="a5"/>
        <w:rPr>
          <w:rFonts w:ascii="Times New Roman" w:hAnsi="Times New Roman"/>
        </w:rPr>
      </w:pPr>
    </w:p>
    <w:p w:rsidR="00151E5B" w:rsidRPr="00C5031A" w:rsidRDefault="00151E5B" w:rsidP="00151E5B">
      <w:pPr>
        <w:pStyle w:val="a5"/>
        <w:ind w:firstLine="284"/>
        <w:rPr>
          <w:rFonts w:ascii="Times New Roman" w:hAnsi="Times New Roman"/>
        </w:rPr>
      </w:pPr>
      <w:r w:rsidRPr="00DE2708">
        <w:rPr>
          <w:rFonts w:ascii="Times New Roman" w:hAnsi="Times New Roman"/>
        </w:rPr>
        <w:t>Таблица 3</w:t>
      </w:r>
      <w:r w:rsidRPr="00C5031A">
        <w:rPr>
          <w:rFonts w:ascii="Times New Roman" w:hAnsi="Times New Roman"/>
          <w:i/>
        </w:rPr>
        <w:t>.</w:t>
      </w:r>
      <w:r w:rsidRPr="00C5031A">
        <w:rPr>
          <w:rFonts w:ascii="Times New Roman" w:hAnsi="Times New Roman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1E5B" w:rsidRPr="00C5031A" w:rsidRDefault="00151E5B" w:rsidP="00151E5B">
      <w:pPr>
        <w:pStyle w:val="a5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4413"/>
        <w:gridCol w:w="3266"/>
      </w:tblGrid>
      <w:tr w:rsidR="00151E5B" w:rsidRPr="00C5031A" w:rsidTr="00EB2E9A">
        <w:trPr>
          <w:trHeight w:val="384"/>
        </w:trPr>
        <w:tc>
          <w:tcPr>
            <w:tcW w:w="1315" w:type="pct"/>
          </w:tcPr>
          <w:p w:rsidR="00151E5B" w:rsidRPr="00E666B5" w:rsidRDefault="00151E5B" w:rsidP="00EB2E9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6B5">
              <w:rPr>
                <w:rFonts w:ascii="Times New Roman" w:hAnsi="Times New Roman" w:cs="Times New Roman"/>
                <w:sz w:val="22"/>
                <w:szCs w:val="22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a5"/>
              <w:jc w:val="center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jc w:val="center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1E5B" w:rsidRPr="00C5031A" w:rsidTr="00EB2E9A">
        <w:tc>
          <w:tcPr>
            <w:tcW w:w="1315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bookmarkStart w:id="2" w:name="sub_1023"/>
            <w:r w:rsidRPr="00E666B5">
              <w:rPr>
                <w:rFonts w:ascii="Times New Roman" w:hAnsi="Times New Roman"/>
                <w:b/>
              </w:rPr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2.3</w:t>
            </w:r>
            <w:r w:rsidRPr="00E666B5">
              <w:rPr>
                <w:rFonts w:ascii="Times New Roman" w:hAnsi="Times New Roman"/>
              </w:rPr>
              <w:t xml:space="preserve"> Блокированная жилая застройка</w:t>
            </w:r>
            <w:bookmarkEnd w:id="2"/>
            <w:r w:rsidRPr="00E666B5">
              <w:rPr>
                <w:rFonts w:ascii="Times New Roman" w:hAnsi="Times New Roman"/>
              </w:rPr>
              <w:t xml:space="preserve"> с приусадебными участками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Количество этажей – 3.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Предельная высота здания – 16м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Максимальный процент застройки – 60%.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Расстояние до границы соседнего земельного участка должны быть не менее: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постройки для содержания скота и птицы - 4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бани, гаража и др. - 1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стволов высокорослых деревьев - 4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среднерослых - 2 м; 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от кустарника - 1 м.</w:t>
            </w:r>
          </w:p>
          <w:p w:rsidR="00151E5B" w:rsidRPr="00C5031A" w:rsidRDefault="00151E5B" w:rsidP="00EB2E9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br/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Размеры земельных участков на одну </w:t>
            </w:r>
            <w:r w:rsidRPr="00E666B5">
              <w:rPr>
                <w:rFonts w:ascii="Times New Roman" w:hAnsi="Times New Roman"/>
              </w:rPr>
              <w:lastRenderedPageBreak/>
              <w:t>квартиру – 350 - 600кв. 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1E5B" w:rsidRPr="00C5031A" w:rsidTr="00EB2E9A">
        <w:trPr>
          <w:trHeight w:val="206"/>
        </w:trPr>
        <w:tc>
          <w:tcPr>
            <w:tcW w:w="1315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3.3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Бытовое обслуживание (мастерские мелкого ремонта, парикмахерские, похоронные бюро)</w:t>
            </w:r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Количество этажей – 2.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Предельная высота здания – 12м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Максимальный процент застройки – 80%.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  <w:tr w:rsidR="00151E5B" w:rsidRPr="00C5031A" w:rsidTr="00EB2E9A">
        <w:trPr>
          <w:trHeight w:val="206"/>
        </w:trPr>
        <w:tc>
          <w:tcPr>
            <w:tcW w:w="1315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4.9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Обслуживание автотранспорта (мастерских, предназначенных для ремонта и обслуживания автомобилей, стоянки)</w:t>
            </w:r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Количество этажей – 2.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Предельная высота здания – 12м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151E5B" w:rsidRPr="00E666B5" w:rsidRDefault="00151E5B" w:rsidP="00EB2E9A">
            <w:pPr>
              <w:pStyle w:val="Default"/>
              <w:rPr>
                <w:sz w:val="22"/>
                <w:szCs w:val="22"/>
              </w:rPr>
            </w:pPr>
            <w:r w:rsidRPr="00E666B5">
              <w:rPr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151E5B" w:rsidRPr="00C5031A" w:rsidRDefault="00151E5B" w:rsidP="00EB2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  <w:tr w:rsidR="00151E5B" w:rsidRPr="00C5031A" w:rsidTr="00EB2E9A">
        <w:trPr>
          <w:trHeight w:val="206"/>
        </w:trPr>
        <w:tc>
          <w:tcPr>
            <w:tcW w:w="1315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  <w:b/>
              </w:rPr>
            </w:pPr>
            <w:r w:rsidRPr="00E666B5">
              <w:rPr>
                <w:rFonts w:ascii="Times New Roman" w:hAnsi="Times New Roman"/>
                <w:b/>
              </w:rPr>
              <w:t xml:space="preserve">Код </w:t>
            </w:r>
            <w:r w:rsidRPr="00E666B5">
              <w:rPr>
                <w:rFonts w:ascii="Times New Roman" w:hAnsi="Times New Roman"/>
                <w:b/>
              </w:rPr>
              <w:sym w:font="Symbol" w:char="F02D"/>
            </w:r>
            <w:r w:rsidRPr="00E666B5">
              <w:rPr>
                <w:rFonts w:ascii="Times New Roman" w:hAnsi="Times New Roman"/>
                <w:b/>
              </w:rPr>
              <w:t xml:space="preserve"> 4.4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Магазины (объекты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211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 xml:space="preserve">Количество этажей – 2. 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Предельная высота здания – 12м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  <w:r w:rsidRPr="00E666B5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151E5B" w:rsidRPr="00E666B5" w:rsidRDefault="00151E5B" w:rsidP="00EB2E9A">
            <w:pPr>
              <w:pStyle w:val="Default"/>
              <w:rPr>
                <w:sz w:val="22"/>
                <w:szCs w:val="22"/>
              </w:rPr>
            </w:pPr>
            <w:r w:rsidRPr="00E666B5">
              <w:rPr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</w:tc>
        <w:tc>
          <w:tcPr>
            <w:tcW w:w="1567" w:type="pct"/>
          </w:tcPr>
          <w:p w:rsidR="00151E5B" w:rsidRPr="00E666B5" w:rsidRDefault="00151E5B" w:rsidP="00EB2E9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84920" w:rsidRPr="00D84920" w:rsidRDefault="00D84920" w:rsidP="00D84920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E5B" w:rsidRPr="00151E5B" w:rsidRDefault="00151E5B" w:rsidP="00151E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920" w:rsidRPr="00151E5B">
        <w:rPr>
          <w:rFonts w:ascii="Times New Roman" w:hAnsi="Times New Roman" w:cs="Times New Roman"/>
          <w:sz w:val="28"/>
          <w:szCs w:val="28"/>
        </w:rPr>
        <w:tab/>
      </w:r>
      <w:r w:rsidRPr="00151E5B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151E5B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920">
        <w:rPr>
          <w:rFonts w:ascii="Times New Roman" w:hAnsi="Times New Roman" w:cs="Times New Roman"/>
          <w:sz w:val="28"/>
          <w:szCs w:val="28"/>
        </w:rPr>
        <w:t>Вопросы:</w:t>
      </w:r>
    </w:p>
    <w:p w:rsidR="00151E5B" w:rsidRPr="00D84920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D84920" w:rsidRPr="00D84920" w:rsidRDefault="00602764" w:rsidP="00880D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Выступила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В.А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Лохова.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В своем выступлении она пояснила, почему </w:t>
      </w:r>
      <w:r w:rsidR="00151E5B">
        <w:rPr>
          <w:rFonts w:ascii="Times New Roman" w:hAnsi="Times New Roman" w:cs="Times New Roman"/>
          <w:sz w:val="28"/>
          <w:szCs w:val="28"/>
        </w:rPr>
        <w:t xml:space="preserve">вносятся изменения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602764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а  предложила:</w:t>
      </w:r>
    </w:p>
    <w:p w:rsidR="00151E5B" w:rsidRPr="00151E5B" w:rsidRDefault="00D84920" w:rsidP="00151E5B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60276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602764">
        <w:rPr>
          <w:rFonts w:ascii="Times New Roman" w:eastAsia="Times New Roman" w:hAnsi="Times New Roman" w:cs="Times New Roman"/>
          <w:bCs/>
          <w:sz w:val="28"/>
          <w:szCs w:val="28"/>
        </w:rPr>
        <w:t>Голуметского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B55915">
        <w:rPr>
          <w:rFonts w:ascii="Times New Roman" w:hAnsi="Times New Roman" w:cs="Times New Roman"/>
          <w:sz w:val="28"/>
          <w:szCs w:val="28"/>
        </w:rPr>
        <w:t>утвержденные решением Думы от 22</w:t>
      </w:r>
      <w:r w:rsidR="00602764">
        <w:rPr>
          <w:rFonts w:ascii="Times New Roman" w:hAnsi="Times New Roman" w:cs="Times New Roman"/>
          <w:sz w:val="28"/>
          <w:szCs w:val="28"/>
        </w:rPr>
        <w:t>.05.2014 № 82</w:t>
      </w:r>
    </w:p>
    <w:p w:rsidR="00D84920" w:rsidRPr="00D84920" w:rsidRDefault="00D84920" w:rsidP="00880DE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602764">
        <w:rPr>
          <w:rFonts w:ascii="Times New Roman" w:hAnsi="Times New Roman" w:cs="Times New Roman"/>
          <w:sz w:val="28"/>
          <w:szCs w:val="28"/>
        </w:rPr>
        <w:t>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591A1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GoBack"/>
      <w:bookmarkEnd w:id="3"/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602764">
        <w:rPr>
          <w:rFonts w:ascii="Times New Roman" w:eastAsia="Times New Roman" w:hAnsi="Times New Roman" w:cs="Times New Roman"/>
          <w:bCs/>
          <w:sz w:val="28"/>
          <w:szCs w:val="28"/>
        </w:rPr>
        <w:t>Голуметского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80DE9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Pr="00D84920" w:rsidRDefault="00D84920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602764">
        <w:rPr>
          <w:sz w:val="28"/>
          <w:szCs w:val="28"/>
        </w:rPr>
        <w:t>издании «</w:t>
      </w:r>
      <w:proofErr w:type="spellStart"/>
      <w:r w:rsidR="00602764">
        <w:rPr>
          <w:sz w:val="28"/>
          <w:szCs w:val="28"/>
        </w:rPr>
        <w:t>Голуметский</w:t>
      </w:r>
      <w:proofErr w:type="spellEnd"/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r w:rsidR="00602764">
        <w:rPr>
          <w:sz w:val="28"/>
          <w:szCs w:val="28"/>
        </w:rPr>
        <w:t>Голуметское</w:t>
      </w:r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>В.А. Лохова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 xml:space="preserve">                   Л.В. Головкова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AD19A0" w:rsidRPr="00D84920" w:rsidRDefault="00AD19A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9A0" w:rsidRPr="00D84920" w:rsidSect="00151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20"/>
    <w:rsid w:val="00040FAC"/>
    <w:rsid w:val="00041521"/>
    <w:rsid w:val="00127848"/>
    <w:rsid w:val="001437E8"/>
    <w:rsid w:val="00151E5B"/>
    <w:rsid w:val="003C4C35"/>
    <w:rsid w:val="00591A11"/>
    <w:rsid w:val="005C3C90"/>
    <w:rsid w:val="00602764"/>
    <w:rsid w:val="00682160"/>
    <w:rsid w:val="00880DE9"/>
    <w:rsid w:val="00A36538"/>
    <w:rsid w:val="00AD19A0"/>
    <w:rsid w:val="00B55915"/>
    <w:rsid w:val="00D84920"/>
    <w:rsid w:val="00E2633A"/>
    <w:rsid w:val="00E72903"/>
    <w:rsid w:val="00F37F0C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35"/>
  </w:style>
  <w:style w:type="paragraph" w:styleId="2">
    <w:name w:val="heading 2"/>
    <w:basedOn w:val="a"/>
    <w:next w:val="a"/>
    <w:link w:val="20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2015-07-25T04:49:00Z</dcterms:created>
  <dcterms:modified xsi:type="dcterms:W3CDTF">2016-08-01T06:34:00Z</dcterms:modified>
</cp:coreProperties>
</file>